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BE" w:rsidRDefault="00F321BE" w:rsidP="00F321BE">
      <w:pPr>
        <w:pStyle w:val="NoSpacing"/>
      </w:pPr>
    </w:p>
    <w:p w:rsidR="00F321BE" w:rsidRDefault="00F321BE" w:rsidP="00F321BE">
      <w:pPr>
        <w:pStyle w:val="NoSpacing"/>
      </w:pPr>
    </w:p>
    <w:p w:rsidR="00F321BE" w:rsidRDefault="00F321BE" w:rsidP="00F321BE">
      <w:pPr>
        <w:pStyle w:val="NoSpacing"/>
      </w:pPr>
    </w:p>
    <w:p w:rsidR="00F321BE" w:rsidRDefault="00F321BE" w:rsidP="00F321BE">
      <w:pPr>
        <w:pStyle w:val="NoSpacing"/>
      </w:pPr>
    </w:p>
    <w:p w:rsidR="00F321BE" w:rsidRDefault="00F321BE" w:rsidP="00F321BE">
      <w:pPr>
        <w:pStyle w:val="NoSpacing"/>
      </w:pPr>
    </w:p>
    <w:p w:rsidR="002274A4" w:rsidRPr="00F321BE" w:rsidRDefault="00F321BE" w:rsidP="00F321BE">
      <w:pPr>
        <w:pStyle w:val="NoSpacing"/>
      </w:pPr>
      <w:r w:rsidRPr="00F321BE">
        <w:t>Chief Minister</w:t>
      </w:r>
    </w:p>
    <w:p w:rsidR="00F321BE" w:rsidRDefault="00F321BE" w:rsidP="00F321BE">
      <w:pPr>
        <w:pStyle w:val="NoSpacing"/>
      </w:pPr>
      <w:r w:rsidRPr="00F321BE">
        <w:t>Govt. of Mizoram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Photo</w:t>
      </w:r>
    </w:p>
    <w:p w:rsidR="00F321BE" w:rsidRPr="00F321BE" w:rsidRDefault="00F321BE" w:rsidP="00F321BE">
      <w:pPr>
        <w:pStyle w:val="NoSpacing"/>
      </w:pPr>
    </w:p>
    <w:p w:rsidR="00F321BE" w:rsidRDefault="00F321BE" w:rsidP="00F321BE">
      <w:pPr>
        <w:jc w:val="center"/>
        <w:rPr>
          <w:b/>
        </w:rPr>
      </w:pPr>
    </w:p>
    <w:p w:rsidR="00F321BE" w:rsidRDefault="00F321BE" w:rsidP="00F321BE">
      <w:pPr>
        <w:jc w:val="center"/>
        <w:rPr>
          <w:b/>
        </w:rPr>
      </w:pPr>
      <w:r w:rsidRPr="00F321BE">
        <w:rPr>
          <w:b/>
        </w:rPr>
        <w:t>MESSAGE</w:t>
      </w:r>
    </w:p>
    <w:p w:rsidR="00F321BE" w:rsidRDefault="007E3574" w:rsidP="00F321BE">
      <w:pPr>
        <w:jc w:val="both"/>
        <w:rPr>
          <w:b/>
        </w:rPr>
      </w:pPr>
      <w:r>
        <w:rPr>
          <w:b/>
        </w:rPr>
        <w:t xml:space="preserve">I am happy to learn that the </w:t>
      </w:r>
      <w:r w:rsidR="00F321BE">
        <w:rPr>
          <w:b/>
        </w:rPr>
        <w:t>State</w:t>
      </w:r>
      <w:r w:rsidR="005329DF">
        <w:rPr>
          <w:b/>
        </w:rPr>
        <w:t xml:space="preserve"> and </w:t>
      </w:r>
      <w:r>
        <w:rPr>
          <w:b/>
        </w:rPr>
        <w:t xml:space="preserve">District Health Planning </w:t>
      </w:r>
      <w:r w:rsidR="00E617B7">
        <w:rPr>
          <w:b/>
        </w:rPr>
        <w:t>Teams have</w:t>
      </w:r>
      <w:r w:rsidR="00F321BE">
        <w:rPr>
          <w:b/>
        </w:rPr>
        <w:t xml:space="preserve"> completed the 9</w:t>
      </w:r>
      <w:r w:rsidR="00F321BE" w:rsidRPr="00F321BE">
        <w:rPr>
          <w:b/>
          <w:vertAlign w:val="superscript"/>
        </w:rPr>
        <w:t>th</w:t>
      </w:r>
      <w:r w:rsidR="00F321BE">
        <w:rPr>
          <w:b/>
        </w:rPr>
        <w:t xml:space="preserve"> SPIP for the state</w:t>
      </w:r>
      <w:r w:rsidR="005329DF">
        <w:rPr>
          <w:b/>
        </w:rPr>
        <w:t xml:space="preserve"> of Mizoram</w:t>
      </w:r>
      <w:r>
        <w:rPr>
          <w:b/>
        </w:rPr>
        <w:t xml:space="preserve"> (2014-2015)</w:t>
      </w:r>
      <w:r w:rsidR="00F321BE">
        <w:rPr>
          <w:b/>
        </w:rPr>
        <w:t xml:space="preserve">. The theme of </w:t>
      </w:r>
      <w:r>
        <w:rPr>
          <w:b/>
        </w:rPr>
        <w:t xml:space="preserve">the </w:t>
      </w:r>
      <w:r w:rsidR="00F321BE">
        <w:rPr>
          <w:b/>
        </w:rPr>
        <w:t>N</w:t>
      </w:r>
      <w:r w:rsidR="00E617B7">
        <w:rPr>
          <w:b/>
        </w:rPr>
        <w:t xml:space="preserve">ational </w:t>
      </w:r>
      <w:r w:rsidR="00F321BE">
        <w:rPr>
          <w:b/>
        </w:rPr>
        <w:t>H</w:t>
      </w:r>
      <w:r w:rsidR="00E617B7">
        <w:rPr>
          <w:b/>
        </w:rPr>
        <w:t xml:space="preserve">ealth </w:t>
      </w:r>
      <w:r w:rsidR="00F321BE">
        <w:rPr>
          <w:b/>
        </w:rPr>
        <w:t>M</w:t>
      </w:r>
      <w:r w:rsidR="00E617B7">
        <w:rPr>
          <w:b/>
        </w:rPr>
        <w:t>ission</w:t>
      </w:r>
      <w:r w:rsidR="00F321BE">
        <w:rPr>
          <w:b/>
        </w:rPr>
        <w:t xml:space="preserve"> implementation framework for the year 2012-</w:t>
      </w:r>
      <w:r>
        <w:rPr>
          <w:b/>
        </w:rPr>
        <w:t>20</w:t>
      </w:r>
      <w:r w:rsidR="00F321BE">
        <w:rPr>
          <w:b/>
        </w:rPr>
        <w:t xml:space="preserve">17 is ‘Time to care’ </w:t>
      </w:r>
      <w:r>
        <w:rPr>
          <w:b/>
        </w:rPr>
        <w:t xml:space="preserve"> an a</w:t>
      </w:r>
      <w:r w:rsidR="00F321BE">
        <w:rPr>
          <w:b/>
        </w:rPr>
        <w:t xml:space="preserve">pproach which </w:t>
      </w:r>
      <w:r w:rsidR="005329DF">
        <w:rPr>
          <w:b/>
        </w:rPr>
        <w:t xml:space="preserve">is </w:t>
      </w:r>
      <w:r w:rsidR="00F321BE">
        <w:rPr>
          <w:b/>
        </w:rPr>
        <w:t>a</w:t>
      </w:r>
      <w:r w:rsidR="005329DF">
        <w:rPr>
          <w:b/>
        </w:rPr>
        <w:t xml:space="preserve"> very relevant</w:t>
      </w:r>
      <w:r w:rsidR="00F321BE">
        <w:rPr>
          <w:b/>
        </w:rPr>
        <w:t xml:space="preserve"> theme for the whole </w:t>
      </w:r>
      <w:r w:rsidR="005329DF">
        <w:rPr>
          <w:b/>
        </w:rPr>
        <w:t xml:space="preserve">of </w:t>
      </w:r>
      <w:r>
        <w:rPr>
          <w:b/>
        </w:rPr>
        <w:t xml:space="preserve">the </w:t>
      </w:r>
      <w:r w:rsidR="00F321BE">
        <w:rPr>
          <w:b/>
        </w:rPr>
        <w:t>Indian scenario</w:t>
      </w:r>
      <w:r>
        <w:rPr>
          <w:b/>
        </w:rPr>
        <w:t xml:space="preserve"> and</w:t>
      </w:r>
      <w:r w:rsidR="005329DF">
        <w:rPr>
          <w:b/>
        </w:rPr>
        <w:t xml:space="preserve"> not only </w:t>
      </w:r>
      <w:r>
        <w:rPr>
          <w:b/>
        </w:rPr>
        <w:t xml:space="preserve">that of </w:t>
      </w:r>
      <w:r w:rsidR="005329DF">
        <w:rPr>
          <w:b/>
        </w:rPr>
        <w:t>our state.</w:t>
      </w:r>
    </w:p>
    <w:p w:rsidR="007E3574" w:rsidRDefault="007E3574" w:rsidP="00F321BE">
      <w:pPr>
        <w:jc w:val="both"/>
        <w:rPr>
          <w:b/>
        </w:rPr>
      </w:pPr>
      <w:r>
        <w:rPr>
          <w:b/>
        </w:rPr>
        <w:t xml:space="preserve">The State PIP, 2014-2015, which will efficiently cater to the health needs of the </w:t>
      </w:r>
      <w:r w:rsidR="00E617B7">
        <w:rPr>
          <w:b/>
        </w:rPr>
        <w:t>state,</w:t>
      </w:r>
      <w:r>
        <w:rPr>
          <w:b/>
        </w:rPr>
        <w:t xml:space="preserve"> is a much anticipated document to strategize health activities throughout the state. I also appreciate the efforts from our development partners</w:t>
      </w:r>
      <w:r w:rsidR="00BE6AF3">
        <w:rPr>
          <w:b/>
        </w:rPr>
        <w:t xml:space="preserve"> - </w:t>
      </w:r>
      <w:r>
        <w:rPr>
          <w:b/>
        </w:rPr>
        <w:t>the Regional Resource Centre for the North East States (RRC-NE) and the UNICEF team for their collaboration and efforts in the making of the State PIP.</w:t>
      </w:r>
    </w:p>
    <w:p w:rsidR="007E3574" w:rsidRDefault="00E617B7" w:rsidP="00F321BE">
      <w:pPr>
        <w:jc w:val="both"/>
        <w:rPr>
          <w:b/>
        </w:rPr>
      </w:pPr>
      <w:r>
        <w:rPr>
          <w:b/>
        </w:rPr>
        <w:t>The efforts put up</w:t>
      </w:r>
      <w:r w:rsidR="007E3574">
        <w:rPr>
          <w:b/>
        </w:rPr>
        <w:t xml:space="preserve"> by </w:t>
      </w:r>
      <w:r w:rsidR="00BE6AF3">
        <w:rPr>
          <w:b/>
        </w:rPr>
        <w:t xml:space="preserve">both </w:t>
      </w:r>
      <w:r w:rsidR="007E3574">
        <w:rPr>
          <w:b/>
        </w:rPr>
        <w:t xml:space="preserve">the State </w:t>
      </w:r>
      <w:r w:rsidR="00BE6AF3">
        <w:rPr>
          <w:b/>
        </w:rPr>
        <w:t xml:space="preserve">and District </w:t>
      </w:r>
      <w:proofErr w:type="spellStart"/>
      <w:r w:rsidR="007E3574">
        <w:rPr>
          <w:b/>
        </w:rPr>
        <w:t>Programme</w:t>
      </w:r>
      <w:proofErr w:type="spellEnd"/>
      <w:r w:rsidR="007E3574">
        <w:rPr>
          <w:b/>
        </w:rPr>
        <w:t xml:space="preserve"> Management Unit</w:t>
      </w:r>
      <w:r w:rsidR="00BE6AF3">
        <w:rPr>
          <w:b/>
        </w:rPr>
        <w:t>s</w:t>
      </w:r>
      <w:r w:rsidR="007E3574">
        <w:rPr>
          <w:b/>
        </w:rPr>
        <w:t xml:space="preserve"> is </w:t>
      </w:r>
      <w:r w:rsidR="00BE6AF3">
        <w:rPr>
          <w:b/>
        </w:rPr>
        <w:t>appreciated and commendable.</w:t>
      </w:r>
      <w:r w:rsidR="007E3574">
        <w:rPr>
          <w:b/>
        </w:rPr>
        <w:t xml:space="preserve"> With this document, I believe that the state will achieve better ground </w:t>
      </w:r>
      <w:r w:rsidR="00BE6AF3">
        <w:rPr>
          <w:b/>
        </w:rPr>
        <w:t xml:space="preserve">in health </w:t>
      </w:r>
      <w:r w:rsidR="007E3574">
        <w:rPr>
          <w:b/>
        </w:rPr>
        <w:t xml:space="preserve">and provide a significantly improved mother and child care. </w:t>
      </w:r>
    </w:p>
    <w:p w:rsidR="007E3574" w:rsidRDefault="007E3574" w:rsidP="00F321BE">
      <w:pPr>
        <w:jc w:val="both"/>
        <w:rPr>
          <w:b/>
        </w:rPr>
      </w:pPr>
    </w:p>
    <w:p w:rsidR="007E3574" w:rsidRDefault="007E3574" w:rsidP="00F321BE">
      <w:pPr>
        <w:jc w:val="both"/>
        <w:rPr>
          <w:b/>
        </w:rPr>
      </w:pPr>
    </w:p>
    <w:p w:rsidR="007E3574" w:rsidRDefault="007E3574" w:rsidP="00F321BE">
      <w:pPr>
        <w:jc w:val="both"/>
        <w:rPr>
          <w:b/>
        </w:rPr>
      </w:pPr>
    </w:p>
    <w:p w:rsidR="005329DF" w:rsidRPr="00F321BE" w:rsidRDefault="005329DF" w:rsidP="007E3574">
      <w:pPr>
        <w:ind w:left="7200"/>
        <w:jc w:val="both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Lal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Thanhawla</w:t>
      </w:r>
      <w:proofErr w:type="spellEnd"/>
      <w:r>
        <w:rPr>
          <w:b/>
        </w:rPr>
        <w:t>)</w:t>
      </w:r>
    </w:p>
    <w:sectPr w:rsidR="005329DF" w:rsidRPr="00F321BE" w:rsidSect="00227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321BE"/>
    <w:rsid w:val="002274A4"/>
    <w:rsid w:val="005329DF"/>
    <w:rsid w:val="007E3574"/>
    <w:rsid w:val="00955B69"/>
    <w:rsid w:val="00BE6AF3"/>
    <w:rsid w:val="00C9164C"/>
    <w:rsid w:val="00E07273"/>
    <w:rsid w:val="00E46E0D"/>
    <w:rsid w:val="00E617B7"/>
    <w:rsid w:val="00F32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21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NRHM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T.C.Hmingthangi</dc:creator>
  <cp:keywords/>
  <dc:description/>
  <cp:lastModifiedBy>T.C.Hmingthangi</cp:lastModifiedBy>
  <cp:revision>2</cp:revision>
  <dcterms:created xsi:type="dcterms:W3CDTF">2014-05-26T13:07:00Z</dcterms:created>
  <dcterms:modified xsi:type="dcterms:W3CDTF">2014-05-26T13:07:00Z</dcterms:modified>
</cp:coreProperties>
</file>